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701B" w:rsidRDefault="00AD19A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FUNCTIONS / CONTENT VOCABULARY / LANGUAGE STRUCTURES</w:t>
      </w:r>
    </w:p>
    <w:p w:rsidR="00BC701B" w:rsidRDefault="00AD19A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VOCABULAIRE 1</w:t>
      </w:r>
    </w:p>
    <w:p w:rsidR="00BC701B" w:rsidRDefault="00AD19AE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b/>
        </w:rPr>
        <w:t>Describe leisure activities (1):</w:t>
      </w:r>
    </w:p>
    <w:tbl>
      <w:tblPr>
        <w:tblW w:w="9576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4608"/>
      </w:tblGrid>
      <w:tr w:rsidR="00BC701B">
        <w:tc>
          <w:tcPr>
            <w:tcW w:w="4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l'anglais (m.)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 baladeur (MP3)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une bande dessinée (une BD)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 chocolat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un crayon (de couleur)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 dessin 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l’école (f.)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les écouteurs (m.)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 français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les frites (f.)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la glace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un journal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un magazine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les mathémathiques (maths) (f.)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la musique classique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la musique moderne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la radio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un roman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un SMS (un texto)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les vacances (f.)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la voiture de sport</w:t>
            </w:r>
          </w:p>
        </w:tc>
        <w:tc>
          <w:tcPr>
            <w:tcW w:w="46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chanter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dessiner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rentrer *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dormir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écouter de la musique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envoyer un e-mail (m.)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étudier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lire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manger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parler anglais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parler français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regarder la télé(vision)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surfer sur Internet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téléphoner (à des amis)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travailler</w:t>
            </w:r>
          </w:p>
        </w:tc>
      </w:tr>
    </w:tbl>
    <w:p w:rsidR="00BC701B" w:rsidRDefault="00BC701B">
      <w:pPr>
        <w:pStyle w:val="normal0"/>
      </w:pPr>
    </w:p>
    <w:p w:rsidR="00BC701B" w:rsidRDefault="00AD19AE">
      <w:pPr>
        <w:pStyle w:val="normal0"/>
      </w:pPr>
      <w:r>
        <w:rPr>
          <w:rFonts w:ascii="Times New Roman" w:eastAsia="Times New Roman" w:hAnsi="Times New Roman" w:cs="Times New Roman"/>
          <w:b/>
        </w:rPr>
        <w:t>Ask about likes and dislikes :</w:t>
      </w:r>
    </w:p>
    <w:tbl>
      <w:tblPr>
        <w:tblW w:w="9576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4608"/>
      </w:tblGrid>
      <w:tr w:rsidR="00BC701B">
        <w:tc>
          <w:tcPr>
            <w:tcW w:w="4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Tu aimes ___ ?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Qu-est-ce que tu aimes (faire)?</w:t>
            </w:r>
          </w:p>
          <w:p w:rsidR="00BC701B" w:rsidRDefault="00BC701B">
            <w:pPr>
              <w:pStyle w:val="normal0"/>
              <w:ind w:left="432"/>
            </w:pPr>
          </w:p>
        </w:tc>
        <w:tc>
          <w:tcPr>
            <w:tcW w:w="46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Oui, j’adore ___.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J’aime bien ___.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J’aime mieux ___.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Je préfère ___.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Non, je déteste ___.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Je n’aime pas ___.</w:t>
            </w:r>
          </w:p>
        </w:tc>
      </w:tr>
    </w:tbl>
    <w:p w:rsidR="00BC701B" w:rsidRDefault="00BC701B">
      <w:pPr>
        <w:pStyle w:val="normal0"/>
        <w:ind w:left="180"/>
      </w:pPr>
    </w:p>
    <w:p w:rsidR="00BC701B" w:rsidRDefault="00AD19AE">
      <w:pPr>
        <w:pStyle w:val="normal0"/>
        <w:ind w:left="180"/>
      </w:pPr>
      <w:r>
        <w:rPr>
          <w:rFonts w:ascii="Times New Roman" w:eastAsia="Times New Roman" w:hAnsi="Times New Roman" w:cs="Times New Roman"/>
          <w:b/>
        </w:rPr>
        <w:t>Agree and disagree:</w:t>
      </w:r>
    </w:p>
    <w:tbl>
      <w:tblPr>
        <w:tblW w:w="9576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4608"/>
      </w:tblGrid>
      <w:tr w:rsidR="00BC701B">
        <w:tc>
          <w:tcPr>
            <w:tcW w:w="4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5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Moi, j’aime ___.  Et toi?</w:t>
            </w:r>
          </w:p>
          <w:p w:rsidR="00BC701B" w:rsidRDefault="00AD19AE">
            <w:pPr>
              <w:pStyle w:val="normal0"/>
              <w:numPr>
                <w:ilvl w:val="1"/>
                <w:numId w:val="5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Moi aussi.</w:t>
            </w:r>
          </w:p>
          <w:p w:rsidR="00BC701B" w:rsidRDefault="00AD19AE">
            <w:pPr>
              <w:pStyle w:val="normal0"/>
              <w:numPr>
                <w:ilvl w:val="1"/>
                <w:numId w:val="5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Pas moi.</w:t>
            </w:r>
          </w:p>
        </w:tc>
        <w:tc>
          <w:tcPr>
            <w:tcW w:w="46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4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Moi, je n’aime pas ___.</w:t>
            </w:r>
          </w:p>
          <w:p w:rsidR="00BC701B" w:rsidRDefault="00AD19AE">
            <w:pPr>
              <w:pStyle w:val="normal0"/>
              <w:numPr>
                <w:ilvl w:val="1"/>
                <w:numId w:val="4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Moi, si.</w:t>
            </w:r>
          </w:p>
          <w:p w:rsidR="00BC701B" w:rsidRDefault="00AD19AE">
            <w:pPr>
              <w:pStyle w:val="normal0"/>
              <w:numPr>
                <w:ilvl w:val="1"/>
                <w:numId w:val="4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Moi non plus.</w:t>
            </w:r>
          </w:p>
        </w:tc>
      </w:tr>
    </w:tbl>
    <w:p w:rsidR="00BC701B" w:rsidRDefault="00BC701B">
      <w:pPr>
        <w:pStyle w:val="normal0"/>
      </w:pPr>
    </w:p>
    <w:p w:rsidR="00BC701B" w:rsidRDefault="00AD19AE">
      <w:pPr>
        <w:pStyle w:val="normal0"/>
        <w:tabs>
          <w:tab w:val="left" w:pos="4950"/>
        </w:tabs>
        <w:ind w:left="180"/>
      </w:pPr>
      <w:r>
        <w:rPr>
          <w:rFonts w:ascii="Times New Roman" w:eastAsia="Times New Roman" w:hAnsi="Times New Roman" w:cs="Times New Roman"/>
          <w:b/>
        </w:rPr>
        <w:t>Ask how often they do an activity:</w:t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W w:w="9576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4608"/>
      </w:tblGrid>
      <w:tr w:rsidR="00BC701B">
        <w:tc>
          <w:tcPr>
            <w:tcW w:w="4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7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Tu aimes ___ régulièrement?</w:t>
            </w:r>
          </w:p>
        </w:tc>
        <w:tc>
          <w:tcPr>
            <w:tcW w:w="46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Oui, souvent.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De temps en temps.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Non, rarement.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Non, jamais.</w:t>
            </w:r>
          </w:p>
        </w:tc>
      </w:tr>
    </w:tbl>
    <w:p w:rsidR="00BC701B" w:rsidRDefault="00BC701B">
      <w:pPr>
        <w:pStyle w:val="normal0"/>
        <w:ind w:left="180"/>
      </w:pPr>
    </w:p>
    <w:p w:rsidR="00BC701B" w:rsidRDefault="00AD19AE">
      <w:pPr>
        <w:pStyle w:val="normal0"/>
        <w:tabs>
          <w:tab w:val="left" w:pos="4950"/>
        </w:tabs>
        <w:ind w:left="180"/>
      </w:pPr>
      <w:r>
        <w:rPr>
          <w:rFonts w:ascii="Times New Roman" w:eastAsia="Times New Roman" w:hAnsi="Times New Roman" w:cs="Times New Roman"/>
          <w:b/>
        </w:rPr>
        <w:t>Ask about preferences:</w:t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W w:w="9576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4608"/>
      </w:tblGrid>
      <w:tr w:rsidR="00BC701B">
        <w:tc>
          <w:tcPr>
            <w:tcW w:w="4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7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Tu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préfères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nager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aller au café?</w:t>
            </w:r>
          </w:p>
          <w:p w:rsidR="00BC701B" w:rsidRDefault="00AD19AE">
            <w:pPr>
              <w:pStyle w:val="normal0"/>
              <w:numPr>
                <w:ilvl w:val="0"/>
                <w:numId w:val="7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Tu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aimes mieux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nager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aller au café?</w:t>
            </w:r>
          </w:p>
          <w:p w:rsidR="00BC701B" w:rsidRDefault="00AD19AE">
            <w:pPr>
              <w:pStyle w:val="normal0"/>
              <w:numPr>
                <w:ilvl w:val="0"/>
                <w:numId w:val="7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Quelles sont tes activités préférées ?</w:t>
            </w:r>
          </w:p>
        </w:tc>
        <w:tc>
          <w:tcPr>
            <w:tcW w:w="46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J’aime bien nager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mais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je préfère aller au café.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J’aime nager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et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aller au café.</w:t>
            </w:r>
          </w:p>
        </w:tc>
      </w:tr>
    </w:tbl>
    <w:p w:rsidR="00BC701B" w:rsidRDefault="00BC701B">
      <w:pPr>
        <w:pStyle w:val="normal0"/>
        <w:ind w:left="180"/>
      </w:pPr>
    </w:p>
    <w:p w:rsidR="00BC701B" w:rsidRDefault="00AD19AE">
      <w:pPr>
        <w:pStyle w:val="normal0"/>
        <w:tabs>
          <w:tab w:val="left" w:pos="4950"/>
        </w:tabs>
        <w:ind w:left="180"/>
      </w:pPr>
      <w:r>
        <w:rPr>
          <w:rFonts w:ascii="Times New Roman" w:eastAsia="Times New Roman" w:hAnsi="Times New Roman" w:cs="Times New Roman"/>
          <w:b/>
        </w:rPr>
        <w:t>Ask how well they do an activity:</w:t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W w:w="9576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4608"/>
      </w:tblGrid>
      <w:tr w:rsidR="00BC701B">
        <w:tc>
          <w:tcPr>
            <w:tcW w:w="4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7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Tu parles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bien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français?</w:t>
            </w:r>
          </w:p>
        </w:tc>
        <w:tc>
          <w:tcPr>
            <w:tcW w:w="46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Oui, je parle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assez bien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français.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Oui, je parle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bien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français.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Oui, je parle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très bien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français.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Non, je parle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mal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français.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Non, je parle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très mal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français.</w:t>
            </w:r>
          </w:p>
          <w:p w:rsidR="00BC701B" w:rsidRDefault="00BC701B">
            <w:pPr>
              <w:pStyle w:val="normal0"/>
            </w:pPr>
          </w:p>
          <w:p w:rsidR="00BC701B" w:rsidRDefault="00BC701B">
            <w:pPr>
              <w:pStyle w:val="normal0"/>
            </w:pPr>
          </w:p>
          <w:p w:rsidR="00BC701B" w:rsidRDefault="00BC701B">
            <w:pPr>
              <w:pStyle w:val="normal0"/>
            </w:pPr>
          </w:p>
        </w:tc>
      </w:tr>
    </w:tbl>
    <w:p w:rsidR="00BC701B" w:rsidRDefault="00AD19AE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GRAMMAIRE 1</w:t>
      </w:r>
    </w:p>
    <w:p w:rsidR="00BC701B" w:rsidRDefault="00BC701B">
      <w:pPr>
        <w:pStyle w:val="normal0"/>
      </w:pPr>
    </w:p>
    <w:p w:rsidR="00BC701B" w:rsidRDefault="00AD19AE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  <w:i/>
        </w:rPr>
        <w:t>definite articles:  le, la, les, l’</w:t>
      </w:r>
    </w:p>
    <w:p w:rsidR="00BC701B" w:rsidRDefault="00AD19AE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  <w:i/>
        </w:rPr>
        <w:t>-er verbs</w:t>
      </w:r>
    </w:p>
    <w:p w:rsidR="00BC701B" w:rsidRDefault="00AD19AE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  <w:i/>
        </w:rPr>
        <w:t xml:space="preserve">irregular plurals: </w:t>
      </w:r>
    </w:p>
    <w:p w:rsidR="00BC701B" w:rsidRDefault="00AD19AE">
      <w:pPr>
        <w:pStyle w:val="normal0"/>
      </w:pPr>
      <w:r>
        <w:rPr>
          <w:rFonts w:ascii="Times New Roman" w:eastAsia="Times New Roman" w:hAnsi="Times New Roman" w:cs="Times New Roman"/>
          <w:i/>
        </w:rPr>
        <w:t xml:space="preserve">                      tableau, tableaux    </w:t>
      </w:r>
    </w:p>
    <w:p w:rsidR="00BC701B" w:rsidRDefault="00AD19AE">
      <w:pPr>
        <w:pStyle w:val="normal0"/>
      </w:pPr>
      <w:r>
        <w:rPr>
          <w:rFonts w:ascii="Times New Roman" w:eastAsia="Times New Roman" w:hAnsi="Times New Roman" w:cs="Times New Roman"/>
          <w:i/>
        </w:rPr>
        <w:t xml:space="preserve">                      journal, journaux</w:t>
      </w:r>
    </w:p>
    <w:p w:rsidR="00BC701B" w:rsidRDefault="00BC701B">
      <w:pPr>
        <w:pStyle w:val="normal0"/>
      </w:pPr>
    </w:p>
    <w:p w:rsidR="00BC701B" w:rsidRDefault="00BC701B">
      <w:pPr>
        <w:pStyle w:val="normal0"/>
      </w:pPr>
    </w:p>
    <w:p w:rsidR="00BC701B" w:rsidRDefault="00AD19AE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VOCABULAIRE 2 </w:t>
      </w:r>
    </w:p>
    <w:p w:rsidR="00BC701B" w:rsidRDefault="00BC701B">
      <w:pPr>
        <w:pStyle w:val="normal0"/>
      </w:pPr>
    </w:p>
    <w:p w:rsidR="00BC701B" w:rsidRDefault="00AD19AE">
      <w:pPr>
        <w:pStyle w:val="normal0"/>
        <w:ind w:firstLine="630"/>
      </w:pPr>
      <w:r>
        <w:rPr>
          <w:rFonts w:ascii="Times New Roman" w:eastAsia="Times New Roman" w:hAnsi="Times New Roman" w:cs="Times New Roman"/>
          <w:b/>
        </w:rPr>
        <w:t>Describe leisure activities (2):</w:t>
      </w:r>
    </w:p>
    <w:tbl>
      <w:tblPr>
        <w:tblW w:w="9570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9210"/>
      </w:tblGrid>
      <w:tr w:rsidR="00BC701B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la balle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 ballon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la batte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la bibliothèque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 centre commercial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 lycée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la Maison des jeunes et de la Culture (MJC)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 parc</w:t>
            </w:r>
          </w:p>
          <w:p w:rsidR="00BC701B" w:rsidRDefault="00AD19AE">
            <w:pPr>
              <w:pStyle w:val="normal0"/>
              <w:numPr>
                <w:ilvl w:val="0"/>
                <w:numId w:val="6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le stade</w:t>
            </w:r>
          </w:p>
        </w:tc>
        <w:tc>
          <w:tcPr>
            <w:tcW w:w="92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aller à la piscine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la balle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aller au café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le ballon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aller au cinéma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la bibliothèque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danser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le centre commercial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discuter (avec des amis)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le lycée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faire du sport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la maison des jeunes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le parc    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faire les magasins (m.)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le stade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faire un pique-nique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jouer au base-ball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jouer au foot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jouer aux cartes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jouer aux échecs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nager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sortir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voir un film</w:t>
            </w:r>
          </w:p>
          <w:p w:rsidR="00BC701B" w:rsidRDefault="00AD19AE">
            <w:pPr>
              <w:pStyle w:val="normal0"/>
              <w:numPr>
                <w:ilvl w:val="0"/>
                <w:numId w:val="3"/>
              </w:numPr>
              <w:ind w:hanging="215"/>
            </w:pPr>
            <w:r>
              <w:rPr>
                <w:rFonts w:ascii="Times New Roman" w:eastAsia="Times New Roman" w:hAnsi="Times New Roman" w:cs="Times New Roman"/>
                <w:i/>
              </w:rPr>
              <w:t>faire la fête</w:t>
            </w:r>
          </w:p>
          <w:p w:rsidR="005A2DC8" w:rsidRDefault="005A2DC8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BC701B" w:rsidRDefault="00AD19A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GRAMMAIRE 2</w:t>
            </w:r>
          </w:p>
          <w:p w:rsidR="00BC701B" w:rsidRDefault="00BC701B">
            <w:pPr>
              <w:pStyle w:val="normal0"/>
            </w:pPr>
          </w:p>
          <w:p w:rsidR="00BC701B" w:rsidRDefault="00AD19AE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contractions with à: </w:t>
            </w: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>à + le = au</w:t>
            </w: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>à + la = à la</w:t>
            </w: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>à + les = aux</w:t>
            </w: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>à + l’ = à l’</w:t>
            </w:r>
          </w:p>
          <w:p w:rsidR="00BC701B" w:rsidRDefault="00BC701B">
            <w:pPr>
              <w:pStyle w:val="normal0"/>
            </w:pPr>
          </w:p>
          <w:p w:rsidR="00BC701B" w:rsidRDefault="00AD19AE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rPr>
                <w:rFonts w:ascii="Times New Roman" w:eastAsia="Times New Roman" w:hAnsi="Times New Roman" w:cs="Times New Roman"/>
                <w:i/>
              </w:rPr>
              <w:t>conjunctions:  mais, et, ou</w:t>
            </w: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</w:rPr>
              <w:t>: mais</w:t>
            </w: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J’aime le basket. Je préfère le volley. ----&gt; J’aime le basket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mais </w:t>
            </w:r>
            <w:r>
              <w:rPr>
                <w:rFonts w:ascii="Times New Roman" w:eastAsia="Times New Roman" w:hAnsi="Times New Roman" w:cs="Times New Roman"/>
                <w:i/>
              </w:rPr>
              <w:t>je préfère le volley.</w:t>
            </w:r>
          </w:p>
          <w:p w:rsidR="00BC701B" w:rsidRDefault="00BC701B">
            <w:pPr>
              <w:pStyle w:val="normal0"/>
            </w:pP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Ex: </w:t>
            </w:r>
            <w:r>
              <w:rPr>
                <w:rFonts w:ascii="Times New Roman" w:eastAsia="Times New Roman" w:hAnsi="Times New Roman" w:cs="Times New Roman"/>
                <w:i/>
              </w:rPr>
              <w:t>et</w:t>
            </w: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J’aime le football. J’aime le base-ball. ----&gt; J’aime le football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j’aime le base-ball. </w:t>
            </w:r>
          </w:p>
          <w:p w:rsidR="00BC701B" w:rsidRDefault="00BC701B">
            <w:pPr>
              <w:pStyle w:val="normal0"/>
            </w:pP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Ex: </w:t>
            </w:r>
            <w:r>
              <w:rPr>
                <w:rFonts w:ascii="Times New Roman" w:eastAsia="Times New Roman" w:hAnsi="Times New Roman" w:cs="Times New Roman"/>
                <w:i/>
              </w:rPr>
              <w:t>ou</w:t>
            </w: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Tu préfères danser? Tu préfères regarder la télé?----&gt; Tu préfères danser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tu préfères regarder la télé?</w:t>
            </w:r>
          </w:p>
          <w:p w:rsidR="00BC701B" w:rsidRDefault="00BC701B">
            <w:pPr>
              <w:pStyle w:val="normal0"/>
            </w:pPr>
          </w:p>
          <w:p w:rsidR="00BC701B" w:rsidRDefault="00BC701B">
            <w:pPr>
              <w:pStyle w:val="normal0"/>
            </w:pPr>
          </w:p>
          <w:p w:rsidR="00BC701B" w:rsidRDefault="00AD19AE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rPr>
                <w:rFonts w:ascii="Times New Roman" w:eastAsia="Times New Roman" w:hAnsi="Times New Roman" w:cs="Times New Roman"/>
                <w:i/>
              </w:rPr>
              <w:t>the interrogative form:   est-ce que...?</w:t>
            </w:r>
          </w:p>
          <w:p w:rsidR="00BC701B" w:rsidRDefault="00BC701B">
            <w:pPr>
              <w:pStyle w:val="normal0"/>
            </w:pP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Ex: </w:t>
            </w: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Tu aimes sortir.  (You like to go out.) </w:t>
            </w: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Est-ce-que tu aimes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sortir?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Do you like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to go out?) </w:t>
            </w:r>
          </w:p>
          <w:p w:rsidR="00BC701B" w:rsidRDefault="00BC701B">
            <w:pPr>
              <w:pStyle w:val="normal0"/>
            </w:pPr>
          </w:p>
          <w:p w:rsidR="00BC701B" w:rsidRDefault="00AD19AE">
            <w:pPr>
              <w:pStyle w:val="normal0"/>
              <w:ind w:left="-470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</w:p>
          <w:p w:rsidR="00BC701B" w:rsidRDefault="00BC701B">
            <w:pPr>
              <w:pStyle w:val="normal0"/>
            </w:pPr>
          </w:p>
          <w:p w:rsidR="00BC701B" w:rsidRDefault="00AD19A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* Note: Asterisk(s) indicates words that are present on the End-of-Year Assessment, but that may not appear in the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Bien Dit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textbook. </w:t>
            </w:r>
          </w:p>
        </w:tc>
      </w:tr>
    </w:tbl>
    <w:p w:rsidR="00BC701B" w:rsidRDefault="00BC701B">
      <w:pPr>
        <w:pStyle w:val="normal0"/>
      </w:pPr>
    </w:p>
    <w:sectPr w:rsidR="00BC701B" w:rsidSect="00BC701B">
      <w:headerReference w:type="default" r:id="rId5"/>
      <w:footerReference w:type="default" r:id="rId6"/>
      <w:pgSz w:w="12240" w:h="15840"/>
      <w:pgMar w:top="144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1B" w:rsidRDefault="00AD19AE">
    <w:pPr>
      <w:pStyle w:val="normal0"/>
      <w:tabs>
        <w:tab w:val="right" w:pos="8730"/>
      </w:tabs>
    </w:pPr>
    <w:r>
      <w:rPr>
        <w:rFonts w:ascii="Times New Roman" w:eastAsia="Times New Roman" w:hAnsi="Times New Roman" w:cs="Times New Roman"/>
        <w:b/>
        <w:sz w:val="20"/>
      </w:rPr>
      <w:t>FRIU2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1B" w:rsidRDefault="00AD19AE">
    <w:pPr>
      <w:pStyle w:val="normal0"/>
      <w:tabs>
        <w:tab w:val="right" w:pos="8640"/>
      </w:tabs>
    </w:pPr>
    <w:r>
      <w:rPr>
        <w:rFonts w:ascii="Times New Roman" w:eastAsia="Times New Roman" w:hAnsi="Times New Roman" w:cs="Times New Roman"/>
        <w:b/>
      </w:rPr>
      <w:t>FRENCH I</w:t>
    </w:r>
    <w:r>
      <w:rPr>
        <w:rFonts w:ascii="Times New Roman" w:eastAsia="Times New Roman" w:hAnsi="Times New Roman" w:cs="Times New Roman"/>
        <w:b/>
      </w:rPr>
      <w:tab/>
      <w:t xml:space="preserve">UNIT 2:  </w:t>
    </w:r>
    <w:r>
      <w:rPr>
        <w:rFonts w:ascii="Times New Roman" w:eastAsia="Times New Roman" w:hAnsi="Times New Roman" w:cs="Times New Roman"/>
        <w:b/>
        <w:i/>
      </w:rPr>
      <w:t>Qu’est-ce qui te plait?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6F0"/>
    <w:multiLevelType w:val="multilevel"/>
    <w:tmpl w:val="FDAEB3CE"/>
    <w:lvl w:ilvl="0">
      <w:start w:val="1"/>
      <w:numFmt w:val="bullet"/>
      <w:lvlText w:val="●"/>
      <w:lvlJc w:val="left"/>
      <w:pPr>
        <w:ind w:left="432" w:firstLine="2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48" w:firstLine="43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7E26C3C"/>
    <w:multiLevelType w:val="multilevel"/>
    <w:tmpl w:val="F036E86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1AB423FD"/>
    <w:multiLevelType w:val="multilevel"/>
    <w:tmpl w:val="99CA8730"/>
    <w:lvl w:ilvl="0">
      <w:start w:val="1"/>
      <w:numFmt w:val="bullet"/>
      <w:lvlText w:val="●"/>
      <w:lvlJc w:val="left"/>
      <w:pPr>
        <w:ind w:left="432" w:firstLine="2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48" w:firstLine="43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0410838"/>
    <w:multiLevelType w:val="multilevel"/>
    <w:tmpl w:val="DFF6719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nsid w:val="2DA4221D"/>
    <w:multiLevelType w:val="multilevel"/>
    <w:tmpl w:val="EBD01AD8"/>
    <w:lvl w:ilvl="0">
      <w:start w:val="1"/>
      <w:numFmt w:val="bullet"/>
      <w:lvlText w:val="●"/>
      <w:lvlJc w:val="left"/>
      <w:pPr>
        <w:ind w:left="432" w:firstLine="2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48" w:firstLine="43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F03518C"/>
    <w:multiLevelType w:val="multilevel"/>
    <w:tmpl w:val="718A5D12"/>
    <w:lvl w:ilvl="0">
      <w:start w:val="1"/>
      <w:numFmt w:val="bullet"/>
      <w:lvlText w:val="●"/>
      <w:lvlJc w:val="left"/>
      <w:pPr>
        <w:ind w:left="432" w:firstLine="2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48" w:firstLine="43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D7A2D17"/>
    <w:multiLevelType w:val="multilevel"/>
    <w:tmpl w:val="F1D64186"/>
    <w:lvl w:ilvl="0">
      <w:start w:val="1"/>
      <w:numFmt w:val="bullet"/>
      <w:lvlText w:val="●"/>
      <w:lvlJc w:val="left"/>
      <w:pPr>
        <w:ind w:left="432" w:firstLine="2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48" w:firstLine="43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BC701B"/>
    <w:rsid w:val="005A2DC8"/>
    <w:rsid w:val="00A53787"/>
    <w:rsid w:val="00AD19AE"/>
    <w:rsid w:val="00BC701B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87"/>
  </w:style>
  <w:style w:type="paragraph" w:styleId="Heading1">
    <w:name w:val="heading 1"/>
    <w:basedOn w:val="normal0"/>
    <w:next w:val="normal0"/>
    <w:rsid w:val="00BC701B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BC701B"/>
    <w:pPr>
      <w:spacing w:before="200"/>
      <w:outlineLvl w:val="1"/>
    </w:pPr>
    <w:rPr>
      <w:rFonts w:ascii="Calibri" w:eastAsia="Calibri" w:hAnsi="Calibri" w:cs="Calibri"/>
      <w:b/>
      <w:color w:val="4F81BD"/>
      <w:sz w:val="26"/>
    </w:rPr>
  </w:style>
  <w:style w:type="paragraph" w:styleId="Heading3">
    <w:name w:val="heading 3"/>
    <w:basedOn w:val="normal0"/>
    <w:next w:val="normal0"/>
    <w:rsid w:val="00BC701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BC701B"/>
    <w:pPr>
      <w:jc w:val="both"/>
      <w:outlineLvl w:val="3"/>
    </w:pPr>
    <w:rPr>
      <w:rFonts w:ascii="Times" w:eastAsia="Times" w:hAnsi="Times" w:cs="Times"/>
      <w:i/>
      <w:sz w:val="22"/>
    </w:rPr>
  </w:style>
  <w:style w:type="paragraph" w:styleId="Heading5">
    <w:name w:val="heading 5"/>
    <w:basedOn w:val="normal0"/>
    <w:next w:val="normal0"/>
    <w:rsid w:val="00BC701B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BC701B"/>
    <w:pPr>
      <w:spacing w:before="200"/>
      <w:outlineLvl w:val="5"/>
    </w:pPr>
    <w:rPr>
      <w:rFonts w:ascii="Calibri" w:eastAsia="Calibri" w:hAnsi="Calibri" w:cs="Calibri"/>
      <w:i/>
      <w:color w:val="24406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C701B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rsid w:val="00BC701B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BC701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</Words>
  <Characters>2478</Characters>
  <Application>Microsoft Macintosh Word</Application>
  <DocSecurity>0</DocSecurity>
  <Lines>20</Lines>
  <Paragraphs>4</Paragraphs>
  <ScaleCrop>false</ScaleCrop>
  <Company>HCPSS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FRIU2_VocabStructures.docx</dc:title>
  <cp:lastModifiedBy>Howard County Administrator</cp:lastModifiedBy>
  <cp:revision>3</cp:revision>
  <dcterms:created xsi:type="dcterms:W3CDTF">2013-08-20T14:17:00Z</dcterms:created>
  <dcterms:modified xsi:type="dcterms:W3CDTF">2013-10-07T16:45:00Z</dcterms:modified>
</cp:coreProperties>
</file>